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6" w:rsidRDefault="00692D36" w:rsidP="00692D36">
      <w:pPr>
        <w:ind w:firstLine="709"/>
        <w:jc w:val="both"/>
        <w:rPr>
          <w:sz w:val="28"/>
          <w:szCs w:val="28"/>
        </w:rPr>
      </w:pPr>
      <w:r w:rsidRPr="00D94633">
        <w:rPr>
          <w:sz w:val="28"/>
          <w:szCs w:val="28"/>
        </w:rPr>
        <w:t>Государственное учреждение «</w:t>
      </w:r>
      <w:r>
        <w:rPr>
          <w:sz w:val="28"/>
          <w:szCs w:val="28"/>
        </w:rPr>
        <w:t xml:space="preserve">Петриковский районный </w:t>
      </w:r>
      <w:r w:rsidRPr="00D94633">
        <w:rPr>
          <w:sz w:val="28"/>
          <w:szCs w:val="28"/>
        </w:rPr>
        <w:t xml:space="preserve">центр гигиены и эпидемиологии» </w:t>
      </w:r>
      <w:r>
        <w:rPr>
          <w:sz w:val="28"/>
          <w:szCs w:val="28"/>
        </w:rPr>
        <w:t>информирует</w:t>
      </w:r>
      <w:r w:rsidRPr="00D94633">
        <w:rPr>
          <w:sz w:val="28"/>
          <w:szCs w:val="28"/>
        </w:rPr>
        <w:t xml:space="preserve"> о выявлении факта реализации продукции, не</w:t>
      </w:r>
      <w:r>
        <w:rPr>
          <w:sz w:val="28"/>
          <w:szCs w:val="28"/>
        </w:rPr>
        <w:t xml:space="preserve"> </w:t>
      </w:r>
      <w:r w:rsidRPr="00D94633">
        <w:rPr>
          <w:sz w:val="28"/>
          <w:szCs w:val="28"/>
        </w:rPr>
        <w:t>соответствующей требованиям санитарно-эпидемиологического законодательства:</w:t>
      </w:r>
    </w:p>
    <w:p w:rsidR="00692D36" w:rsidRPr="00BA19FC" w:rsidRDefault="00692D36" w:rsidP="00692D36">
      <w:pPr>
        <w:ind w:firstLine="709"/>
        <w:jc w:val="both"/>
        <w:rPr>
          <w:sz w:val="28"/>
          <w:szCs w:val="28"/>
        </w:rPr>
      </w:pPr>
      <w:r w:rsidRPr="00BA19FC">
        <w:rPr>
          <w:sz w:val="28"/>
          <w:szCs w:val="28"/>
        </w:rPr>
        <w:sym w:font="Symbol" w:char="F02D"/>
      </w:r>
      <w:r w:rsidRPr="00BA19FC">
        <w:rPr>
          <w:sz w:val="28"/>
          <w:szCs w:val="28"/>
        </w:rPr>
        <w:t xml:space="preserve"> </w:t>
      </w:r>
      <w:r w:rsidRPr="00692D36">
        <w:rPr>
          <w:sz w:val="28"/>
          <w:szCs w:val="28"/>
        </w:rPr>
        <w:t xml:space="preserve">акварель медовая 10 цветов «Енот в Красном море», </w:t>
      </w:r>
      <w:proofErr w:type="spellStart"/>
      <w:r w:rsidRPr="00692D36">
        <w:rPr>
          <w:sz w:val="28"/>
          <w:szCs w:val="28"/>
        </w:rPr>
        <w:t>т.м</w:t>
      </w:r>
      <w:proofErr w:type="spellEnd"/>
      <w:r w:rsidRPr="00692D36">
        <w:rPr>
          <w:sz w:val="28"/>
          <w:szCs w:val="28"/>
        </w:rPr>
        <w:t>. «Мульти-</w:t>
      </w:r>
      <w:proofErr w:type="spellStart"/>
      <w:r w:rsidRPr="00692D36">
        <w:rPr>
          <w:sz w:val="28"/>
          <w:szCs w:val="28"/>
        </w:rPr>
        <w:t>пульти</w:t>
      </w:r>
      <w:proofErr w:type="spellEnd"/>
      <w:r w:rsidRPr="00692D36">
        <w:rPr>
          <w:sz w:val="28"/>
          <w:szCs w:val="28"/>
        </w:rPr>
        <w:t xml:space="preserve">» без кисточки в пластиковой упаковке, артикул АП_10704. Состав: мёд, патока, наполнители, пигменты, целевые добавки. Изготовитель: ООО «ФК «ФОРУМ», ул. </w:t>
      </w:r>
      <w:proofErr w:type="gramStart"/>
      <w:r w:rsidRPr="00692D36">
        <w:rPr>
          <w:sz w:val="28"/>
          <w:szCs w:val="28"/>
        </w:rPr>
        <w:t>Фаянсовая</w:t>
      </w:r>
      <w:proofErr w:type="gramEnd"/>
      <w:r w:rsidRPr="00692D36">
        <w:rPr>
          <w:sz w:val="28"/>
          <w:szCs w:val="28"/>
        </w:rPr>
        <w:t xml:space="preserve">, д. 22, корп. 2, лит. А, пом. 2Н, 4Н, </w:t>
      </w:r>
      <w:proofErr w:type="spellStart"/>
      <w:r w:rsidRPr="00692D36">
        <w:rPr>
          <w:sz w:val="28"/>
          <w:szCs w:val="28"/>
        </w:rPr>
        <w:t>каб</w:t>
      </w:r>
      <w:proofErr w:type="spellEnd"/>
      <w:r w:rsidRPr="00692D36">
        <w:rPr>
          <w:sz w:val="28"/>
          <w:szCs w:val="28"/>
        </w:rPr>
        <w:t>. № 1, г. Санкт-Петербург, Россия. Поставщик: ЧТУП «Дело Компани», ул. Жукова, 2/2, г. Барановичи, Брестская область, Республика Беларусь. Штриховой код 4680211087043. Дата изготовления 06.2019. Срок годности не ограничен.</w:t>
      </w:r>
    </w:p>
    <w:p w:rsidR="00692D36" w:rsidRPr="00BA19FC" w:rsidRDefault="00692D36" w:rsidP="00692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19FC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проведении </w:t>
      </w:r>
      <w:r w:rsidRPr="00BA19FC">
        <w:rPr>
          <w:sz w:val="28"/>
          <w:szCs w:val="28"/>
        </w:rPr>
        <w:t xml:space="preserve">мероприятия технического (технологического, поверочного) характера </w:t>
      </w:r>
      <w:r w:rsidR="00B44B0A">
        <w:rPr>
          <w:sz w:val="28"/>
          <w:szCs w:val="28"/>
        </w:rPr>
        <w:t>27</w:t>
      </w:r>
      <w:r w:rsidRPr="004B6462">
        <w:rPr>
          <w:sz w:val="28"/>
          <w:szCs w:val="28"/>
        </w:rPr>
        <w:t>.08.2019</w:t>
      </w:r>
      <w:r>
        <w:rPr>
          <w:sz w:val="28"/>
          <w:szCs w:val="28"/>
        </w:rPr>
        <w:t xml:space="preserve"> проведён отбор образца пищевой продукции </w:t>
      </w:r>
      <w:r w:rsidRPr="00BA19FC">
        <w:rPr>
          <w:sz w:val="28"/>
          <w:szCs w:val="28"/>
        </w:rPr>
        <w:t>в магазине</w:t>
      </w:r>
      <w:r w:rsidR="00B44B0A">
        <w:rPr>
          <w:sz w:val="28"/>
          <w:szCs w:val="28"/>
        </w:rPr>
        <w:t xml:space="preserve"> «Эллада» ЧТУП «</w:t>
      </w:r>
      <w:proofErr w:type="spellStart"/>
      <w:r w:rsidR="00B44B0A">
        <w:rPr>
          <w:sz w:val="28"/>
          <w:szCs w:val="28"/>
        </w:rPr>
        <w:t>Стелия</w:t>
      </w:r>
      <w:proofErr w:type="spellEnd"/>
      <w:r w:rsidR="00B44B0A">
        <w:rPr>
          <w:sz w:val="28"/>
          <w:szCs w:val="28"/>
        </w:rPr>
        <w:t>»</w:t>
      </w:r>
      <w:r w:rsidRPr="00BA19FC">
        <w:rPr>
          <w:sz w:val="28"/>
          <w:szCs w:val="28"/>
        </w:rPr>
        <w:t xml:space="preserve">, расположенном по адресу: </w:t>
      </w:r>
      <w:r w:rsidR="00B44B0A" w:rsidRPr="00B44B0A">
        <w:rPr>
          <w:sz w:val="28"/>
          <w:szCs w:val="28"/>
        </w:rPr>
        <w:t>ул. Гагарина, 2, г. Петриков, Гомельская область</w:t>
      </w:r>
      <w:r w:rsidR="00B44B0A">
        <w:rPr>
          <w:sz w:val="28"/>
          <w:szCs w:val="28"/>
        </w:rPr>
        <w:t>.</w:t>
      </w:r>
    </w:p>
    <w:p w:rsidR="00B44B0A" w:rsidRPr="00B44B0A" w:rsidRDefault="00B44B0A" w:rsidP="00B44B0A">
      <w:pPr>
        <w:ind w:firstLine="708"/>
        <w:jc w:val="both"/>
        <w:rPr>
          <w:sz w:val="28"/>
          <w:szCs w:val="28"/>
        </w:rPr>
      </w:pPr>
      <w:proofErr w:type="gramStart"/>
      <w:r w:rsidRPr="00B44B0A">
        <w:rPr>
          <w:sz w:val="28"/>
          <w:szCs w:val="28"/>
        </w:rPr>
        <w:t xml:space="preserve">В соответствии с протоколом испытаний образцов непродовольственной продукции лаборатории государственного учреждения «Гомельский областной центр гигиены, эпидемиологии и общественного здоровья» от </w:t>
      </w:r>
      <w:r w:rsidRPr="00B44B0A">
        <w:rPr>
          <w:color w:val="000000"/>
          <w:sz w:val="28"/>
          <w:szCs w:val="28"/>
        </w:rPr>
        <w:t>20.09.2019 № 8.4.4/ 167</w:t>
      </w:r>
      <w:r w:rsidRPr="00B44B0A">
        <w:rPr>
          <w:sz w:val="28"/>
          <w:szCs w:val="28"/>
        </w:rPr>
        <w:t xml:space="preserve"> образец вышеуказанной продукции </w:t>
      </w:r>
      <w:r w:rsidRPr="00B44B0A">
        <w:rPr>
          <w:b/>
          <w:sz w:val="28"/>
          <w:szCs w:val="28"/>
        </w:rPr>
        <w:t>не соответствует</w:t>
      </w:r>
      <w:r w:rsidRPr="00B44B0A">
        <w:rPr>
          <w:sz w:val="28"/>
          <w:szCs w:val="28"/>
        </w:rPr>
        <w:t xml:space="preserve"> требованиям технического регламента Таможенного союза 008/2011 «О безопасности игрушек», утвержденного Решением Комиссии Таможенного союза от 23 сентября 2011 г. № 798 (пункта 3.4 статьи 4, пункта 4.1 приложения 2) по </w:t>
      </w:r>
      <w:r w:rsidRPr="00B44B0A">
        <w:rPr>
          <w:b/>
          <w:sz w:val="28"/>
          <w:szCs w:val="28"/>
        </w:rPr>
        <w:t>санитарно-химическим показателям</w:t>
      </w:r>
      <w:proofErr w:type="gramEnd"/>
      <w:r w:rsidRPr="00B44B0A">
        <w:rPr>
          <w:b/>
          <w:sz w:val="28"/>
          <w:szCs w:val="28"/>
        </w:rPr>
        <w:t xml:space="preserve"> гигиенической безопасности</w:t>
      </w:r>
      <w:r w:rsidRPr="00B44B0A">
        <w:rPr>
          <w:sz w:val="28"/>
          <w:szCs w:val="28"/>
        </w:rPr>
        <w:t>: уровень миграции фенола в водную среду составил 1,45±0,36 мг/дм³ при нормативе «не более 0,05 мг/дм³», уровень миграции формальдегида в водную среду – 1,4±0,4 мг/дм³ при норме «не более 0,1</w:t>
      </w:r>
      <w:r w:rsidRPr="00B44B0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4B0A">
        <w:rPr>
          <w:sz w:val="28"/>
          <w:szCs w:val="28"/>
        </w:rPr>
        <w:t>мг/дм³».</w:t>
      </w:r>
      <w:r>
        <w:rPr>
          <w:sz w:val="28"/>
          <w:szCs w:val="28"/>
        </w:rPr>
        <w:t xml:space="preserve"> </w:t>
      </w:r>
      <w:r w:rsidRPr="00B44B0A">
        <w:rPr>
          <w:sz w:val="28"/>
          <w:szCs w:val="28"/>
        </w:rPr>
        <w:t xml:space="preserve">Продукция поступила в обращение при наличии  документов, подтверждающих качество и безопасность: ТТН № 1210436 от 20.08.2019, сертификат соответствия № ТС RU C-RU/АГ03.В.16693. Серия </w:t>
      </w:r>
      <w:r w:rsidRPr="00B44B0A">
        <w:rPr>
          <w:sz w:val="28"/>
          <w:szCs w:val="28"/>
          <w:lang w:val="en-US"/>
        </w:rPr>
        <w:t>RU</w:t>
      </w:r>
      <w:r w:rsidRPr="00B44B0A">
        <w:rPr>
          <w:sz w:val="28"/>
          <w:szCs w:val="28"/>
        </w:rPr>
        <w:t xml:space="preserve">  № 0678549. </w:t>
      </w:r>
      <w:proofErr w:type="gramStart"/>
      <w:r w:rsidRPr="00B44B0A">
        <w:rPr>
          <w:sz w:val="28"/>
          <w:szCs w:val="28"/>
        </w:rPr>
        <w:t>Выдан</w:t>
      </w:r>
      <w:proofErr w:type="gramEnd"/>
      <w:r w:rsidRPr="00B44B0A">
        <w:rPr>
          <w:sz w:val="28"/>
          <w:szCs w:val="28"/>
        </w:rPr>
        <w:t xml:space="preserve"> органом по сертификации продукции общества с ограниченной ответственностью «</w:t>
      </w:r>
      <w:proofErr w:type="spellStart"/>
      <w:r w:rsidRPr="00B44B0A">
        <w:rPr>
          <w:sz w:val="28"/>
          <w:szCs w:val="28"/>
        </w:rPr>
        <w:t>Альсена</w:t>
      </w:r>
      <w:proofErr w:type="spellEnd"/>
      <w:r w:rsidRPr="00B44B0A">
        <w:rPr>
          <w:sz w:val="28"/>
          <w:szCs w:val="28"/>
        </w:rPr>
        <w:t xml:space="preserve">». Срок действия с 19.03.2018 по 18.03.2021 включительно. </w:t>
      </w:r>
    </w:p>
    <w:p w:rsidR="00B44B0A" w:rsidRPr="00B44B0A" w:rsidRDefault="00B44B0A" w:rsidP="00B44B0A">
      <w:pPr>
        <w:ind w:firstLine="708"/>
        <w:jc w:val="both"/>
        <w:rPr>
          <w:sz w:val="28"/>
          <w:szCs w:val="28"/>
        </w:rPr>
      </w:pPr>
      <w:r w:rsidRPr="00B44B0A">
        <w:rPr>
          <w:sz w:val="28"/>
          <w:szCs w:val="28"/>
        </w:rPr>
        <w:t>Предписание об изъятии данной продукции не выносилось, т.к. на момент получения результатов лабораторных испытаний в торговом объекте указанная продукция в обращении отсутствовала.</w:t>
      </w:r>
    </w:p>
    <w:p w:rsidR="00C847BD" w:rsidRDefault="00C847BD">
      <w:bookmarkStart w:id="0" w:name="_GoBack"/>
      <w:bookmarkEnd w:id="0"/>
    </w:p>
    <w:sectPr w:rsidR="00C8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D"/>
    <w:rsid w:val="0061239D"/>
    <w:rsid w:val="00692D36"/>
    <w:rsid w:val="00B44B0A"/>
    <w:rsid w:val="00C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2019-09-23T11:09:00Z</dcterms:created>
  <dcterms:modified xsi:type="dcterms:W3CDTF">2019-09-23T11:47:00Z</dcterms:modified>
</cp:coreProperties>
</file>